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BA"/>
        </w:rPr>
        <w:t>REPUBLIKA HRVATSKA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ŽUPANIJA: SPLITSKO DALMATINSKA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OŠ PRIMORSKI DOLAC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21227 PRIMORSKI DOLAC, Vržine 185</w:t>
      </w:r>
    </w:p>
    <w:p w:rsidR="00D3614F" w:rsidRDefault="003601B4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>053-01/24-01/13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D3614F" w:rsidRDefault="003601B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2134-2-24-1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D3614F" w:rsidRDefault="00360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noProof/>
          <w:lang w:val="hr-HR"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D3614F" w:rsidRDefault="00360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Primorski Dolac, 18. prosinca  2024. god.</w:t>
      </w:r>
    </w:p>
    <w:p w:rsidR="00D3614F" w:rsidRDefault="00360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Temeljem članka 14. Pravilnika o postupku zapošljavanja te procjeni i vrednovanju kandidata za zapošljavanje OŠ Primorski Dolac Povjerenstvo za procj</w:t>
      </w:r>
      <w:r>
        <w:rPr>
          <w:rFonts w:ascii="Times New Roman" w:hAnsi="Times New Roman" w:cs="Times New Roman"/>
          <w:sz w:val="24"/>
          <w:szCs w:val="24"/>
          <w:lang w:val="hr-BA"/>
        </w:rPr>
        <w:t>enu i vrednovanje kandidata  za zapošljavanje objavljuje</w:t>
      </w:r>
    </w:p>
    <w:p w:rsidR="00D3614F" w:rsidRDefault="003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POZIV NA  TESTIRANJE KANDIDATA PUTEM RAZGOVORA</w:t>
      </w:r>
    </w:p>
    <w:p w:rsidR="00D3614F" w:rsidRDefault="003601B4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I.</w:t>
      </w:r>
    </w:p>
    <w:p w:rsidR="00D3614F" w:rsidRDefault="003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Pozivaju se kandidati koji su podnijeli pravodobne i potpune prijave te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zadovoljavaju formalne uvjete Natječaja za radno mjesto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učitelja tjelesne i zdravstvene kulture</w:t>
      </w:r>
      <w:r>
        <w:rPr>
          <w:rFonts w:ascii="Times New Roman" w:hAnsi="Times New Roman" w:cs="Times New Roman"/>
          <w:sz w:val="24"/>
          <w:szCs w:val="24"/>
          <w:lang w:val="hr-BA"/>
        </w:rPr>
        <w:t>, 4 izvršitelja/ice na određeno nepuno radno vrijeme, 20 sati tjedno na testiranje putem intervjua - razgovora. Osobe koje nisu podnijele pravovremenu i urednu p</w:t>
      </w:r>
      <w:r>
        <w:rPr>
          <w:rFonts w:ascii="Times New Roman" w:hAnsi="Times New Roman" w:cs="Times New Roman"/>
          <w:sz w:val="24"/>
          <w:szCs w:val="24"/>
          <w:lang w:val="hr-BA"/>
        </w:rPr>
        <w:t>rijavu ili ne ispunjavaju formalne uvjete natječaja ne sudjeluju u daljnjem postupku.</w:t>
      </w:r>
    </w:p>
    <w:p w:rsidR="00D3614F" w:rsidRDefault="003601B4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II.</w:t>
      </w:r>
    </w:p>
    <w:p w:rsidR="00D3614F" w:rsidRDefault="003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Testiranje kandidata putem razgovora održat će se u uredu ravnateljice OŠ Primorski Dolac,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Vržine 185 , 21227 Primorski Dolac dana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9. siječnja 2025.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godine s početkom u 9 sati prema terminu koji će svakom pozvanom kandidatu biti utvrđen u pozivu dostavljenom putem maila ili telefona.</w:t>
      </w:r>
    </w:p>
    <w:p w:rsidR="00D3614F" w:rsidRDefault="003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Ukoliko kandidat ne pristupi testiranju putem intervjua smatra se da je povukao prijavu na natječaj.</w:t>
      </w:r>
    </w:p>
    <w:p w:rsidR="00D3614F" w:rsidRDefault="00360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                                                                         III.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 dolasku na usmeno testiranje od kandidata će biti zatraženo predočiti od</w:t>
      </w:r>
      <w:r>
        <w:rPr>
          <w:rFonts w:ascii="Times New Roman" w:hAnsi="Times New Roman" w:cs="Times New Roman"/>
          <w:sz w:val="24"/>
          <w:szCs w:val="24"/>
          <w:lang w:val="hr-BA"/>
        </w:rPr>
        <w:t>govarajuću identifikacijsku ispravu radi utvrđivanja identiteta.</w:t>
      </w:r>
    </w:p>
    <w:p w:rsidR="00D3614F" w:rsidRDefault="00D3614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D3614F" w:rsidRDefault="003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IV.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Nakon provedenog testiranja Povjerenstvo utvrđuje rang listu kandidata prema ukupnom broju ostvarenih bodova te sastavlja Izvješće o provedenom postupku koje s rang listom kandidata dost</w:t>
      </w:r>
      <w:r>
        <w:rPr>
          <w:rFonts w:ascii="Times New Roman" w:hAnsi="Times New Roman" w:cs="Times New Roman"/>
          <w:sz w:val="24"/>
          <w:szCs w:val="24"/>
          <w:lang w:val="hr-BA"/>
        </w:rPr>
        <w:t>avlja ravnateljici škole.</w:t>
      </w:r>
    </w:p>
    <w:p w:rsidR="00D3614F" w:rsidRDefault="003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V.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 rezultatima natječaja kandidati će biti obavješteni putem mrežnih stranica OŠ Primorski Dolac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u roku od 15 dana od dana sklapanja ugovora s izabranim kandidatom.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Povjerenstvo za procjenu i vrednovanje </w:t>
      </w: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kandidata za zapošljavanje</w:t>
      </w:r>
    </w:p>
    <w:p w:rsidR="00D3614F" w:rsidRDefault="00D3614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D3614F" w:rsidRDefault="003601B4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</w:t>
      </w:r>
    </w:p>
    <w:p w:rsidR="00D3614F" w:rsidRDefault="003601B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        </w:t>
      </w:r>
    </w:p>
    <w:p w:rsidR="00D3614F" w:rsidRDefault="00D3614F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</w:p>
    <w:p w:rsidR="00D3614F" w:rsidRDefault="003601B4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         </w:t>
      </w:r>
      <w:r>
        <w:rPr>
          <w:lang w:val="hr-BA"/>
        </w:rPr>
        <w:t xml:space="preserve">                                                                                                                  </w:t>
      </w:r>
    </w:p>
    <w:p w:rsidR="00D3614F" w:rsidRDefault="003601B4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</w:t>
      </w:r>
    </w:p>
    <w:p w:rsidR="00D3614F" w:rsidRDefault="00D3614F">
      <w:pPr>
        <w:rPr>
          <w:b/>
          <w:lang w:val="hr-BA"/>
        </w:rPr>
      </w:pPr>
    </w:p>
    <w:p w:rsidR="00D3614F" w:rsidRDefault="00D3614F">
      <w:pPr>
        <w:rPr>
          <w:lang w:val="hr-BA"/>
        </w:rPr>
      </w:pPr>
    </w:p>
    <w:p w:rsidR="00D3614F" w:rsidRDefault="00D3614F">
      <w:pPr>
        <w:rPr>
          <w:lang w:val="hr-BA"/>
        </w:rPr>
      </w:pPr>
    </w:p>
    <w:p w:rsidR="00D3614F" w:rsidRDefault="00D3614F">
      <w:pPr>
        <w:spacing w:line="240" w:lineRule="auto"/>
        <w:rPr>
          <w:lang w:val="hr-BA"/>
        </w:rPr>
      </w:pPr>
    </w:p>
    <w:sectPr w:rsidR="00D3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919"/>
    <w:multiLevelType w:val="multilevel"/>
    <w:tmpl w:val="E482D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3F99"/>
    <w:multiLevelType w:val="multilevel"/>
    <w:tmpl w:val="43B8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A22"/>
    <w:multiLevelType w:val="multilevel"/>
    <w:tmpl w:val="906AC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612"/>
    <w:multiLevelType w:val="multilevel"/>
    <w:tmpl w:val="8F8EE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7349"/>
    <w:multiLevelType w:val="multilevel"/>
    <w:tmpl w:val="6810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33B4"/>
    <w:multiLevelType w:val="multilevel"/>
    <w:tmpl w:val="F9084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88E"/>
    <w:multiLevelType w:val="multilevel"/>
    <w:tmpl w:val="274AB8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D18B3"/>
    <w:multiLevelType w:val="multilevel"/>
    <w:tmpl w:val="19BA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657"/>
    <w:multiLevelType w:val="multilevel"/>
    <w:tmpl w:val="E3C82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3B2D"/>
    <w:multiLevelType w:val="multilevel"/>
    <w:tmpl w:val="51C44C26"/>
    <w:lvl w:ilvl="0">
      <w:numFmt w:val="bullet"/>
      <w:lvlText w:val="-"/>
      <w:lvlJc w:val="left"/>
      <w:pPr>
        <w:ind w:left="67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0" w15:restartNumberingAfterBreak="0">
    <w:nsid w:val="766A06AB"/>
    <w:multiLevelType w:val="multilevel"/>
    <w:tmpl w:val="D8502FFC"/>
    <w:lvl w:ilvl="0">
      <w:start w:val="3"/>
      <w:numFmt w:val="bullet"/>
      <w:lvlText w:val="-"/>
      <w:lvlJc w:val="left"/>
      <w:pPr>
        <w:ind w:left="691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4F"/>
    <w:rsid w:val="003601B4"/>
    <w:rsid w:val="00D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4A894-3275-426C-B09C-189C7D9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97FD-365F-4B54-B221-32E6CFEC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Admin</cp:lastModifiedBy>
  <cp:revision>2</cp:revision>
  <cp:lastPrinted>2023-10-27T09:32:00Z</cp:lastPrinted>
  <dcterms:created xsi:type="dcterms:W3CDTF">2024-12-18T08:33:00Z</dcterms:created>
  <dcterms:modified xsi:type="dcterms:W3CDTF">2024-12-18T08:33:00Z</dcterms:modified>
</cp:coreProperties>
</file>